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86" w:rsidRPr="003565CA" w:rsidRDefault="001E7986" w:rsidP="00AF53C2">
      <w:pPr>
        <w:spacing w:afterLines="50" w:line="360" w:lineRule="auto"/>
        <w:jc w:val="center"/>
        <w:rPr>
          <w:rFonts w:ascii="黑体" w:eastAsia="黑体" w:hAnsi="黑体" w:cs="仿宋"/>
          <w:bCs/>
          <w:sz w:val="36"/>
          <w:szCs w:val="36"/>
          <w:lang w:eastAsia="zh-CN"/>
        </w:rPr>
      </w:pPr>
      <w:r w:rsidRPr="003565CA">
        <w:rPr>
          <w:rFonts w:ascii="黑体" w:eastAsia="黑体" w:hAnsi="黑体" w:cs="仿宋" w:hint="eastAsia"/>
          <w:bCs/>
          <w:sz w:val="36"/>
          <w:szCs w:val="36"/>
          <w:lang w:eastAsia="zh-CN"/>
        </w:rPr>
        <w:t>第19届中国远程心脏监护技术学术会议（CPDE-CM2021）</w:t>
      </w:r>
    </w:p>
    <w:p w:rsidR="001E7986" w:rsidRPr="007863A4" w:rsidRDefault="001E7986" w:rsidP="001E7986">
      <w:pPr>
        <w:spacing w:line="276" w:lineRule="auto"/>
        <w:jc w:val="center"/>
        <w:rPr>
          <w:rFonts w:ascii="黑体" w:eastAsia="黑体" w:hAnsi="黑体" w:cs="仿宋"/>
          <w:sz w:val="21"/>
          <w:szCs w:val="21"/>
          <w:lang w:eastAsia="zh-CN"/>
        </w:rPr>
      </w:pPr>
      <w:r w:rsidRPr="007863A4">
        <w:rPr>
          <w:rFonts w:ascii="黑体" w:eastAsia="黑体" w:hAnsi="黑体" w:cs="仿宋" w:hint="eastAsia"/>
          <w:sz w:val="21"/>
          <w:szCs w:val="21"/>
          <w:lang w:eastAsia="zh-CN"/>
        </w:rPr>
        <w:t xml:space="preserve">时间：2021年11月12日—14日  </w:t>
      </w:r>
      <w:r w:rsidR="004001EE" w:rsidRPr="007863A4">
        <w:rPr>
          <w:rFonts w:ascii="黑体" w:eastAsia="黑体" w:hAnsi="黑体" w:cs="仿宋" w:hint="eastAsia"/>
          <w:sz w:val="21"/>
          <w:szCs w:val="21"/>
          <w:lang w:eastAsia="zh-CN"/>
        </w:rPr>
        <w:t xml:space="preserve"> </w:t>
      </w:r>
      <w:r w:rsidRPr="007863A4">
        <w:rPr>
          <w:rFonts w:ascii="黑体" w:eastAsia="黑体" w:hAnsi="黑体" w:cs="仿宋" w:hint="eastAsia"/>
          <w:sz w:val="21"/>
          <w:szCs w:val="21"/>
          <w:lang w:eastAsia="zh-CN"/>
        </w:rPr>
        <w:t>地点：北京</w:t>
      </w:r>
      <w:r w:rsidR="007863A4" w:rsidRPr="007863A4">
        <w:rPr>
          <w:rFonts w:ascii="黑体" w:eastAsia="黑体" w:hAnsi="黑体" w:cs="仿宋" w:hint="eastAsia"/>
          <w:sz w:val="21"/>
          <w:szCs w:val="21"/>
          <w:lang w:eastAsia="zh-CN"/>
        </w:rPr>
        <w:t>生物医药基地科创中心</w:t>
      </w:r>
    </w:p>
    <w:p w:rsidR="004001EE" w:rsidRPr="004001EE" w:rsidRDefault="004001EE" w:rsidP="00AF53C2">
      <w:pPr>
        <w:spacing w:afterLines="50" w:line="276" w:lineRule="auto"/>
        <w:jc w:val="center"/>
        <w:rPr>
          <w:rFonts w:ascii="黑体" w:eastAsia="黑体" w:hAnsi="黑体" w:cs="仿宋"/>
          <w:bCs/>
          <w:sz w:val="30"/>
          <w:szCs w:val="30"/>
          <w:lang w:eastAsia="zh-CN"/>
        </w:rPr>
      </w:pPr>
      <w:r w:rsidRPr="004001EE">
        <w:rPr>
          <w:rFonts w:ascii="黑体" w:eastAsia="黑体" w:hAnsi="黑体" w:cs="仿宋" w:hint="eastAsia"/>
          <w:bCs/>
          <w:sz w:val="30"/>
          <w:szCs w:val="30"/>
          <w:lang w:eastAsia="zh-CN"/>
        </w:rPr>
        <w:t>参展赞助申请回执(合同)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1640"/>
        <w:gridCol w:w="850"/>
        <w:gridCol w:w="720"/>
        <w:gridCol w:w="2153"/>
        <w:gridCol w:w="2700"/>
      </w:tblGrid>
      <w:tr w:rsidR="004001EE" w:rsidTr="00976314">
        <w:trPr>
          <w:cantSplit/>
          <w:trHeight w:val="402"/>
        </w:trPr>
        <w:tc>
          <w:tcPr>
            <w:tcW w:w="1585" w:type="dxa"/>
            <w:vMerge w:val="restart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单位</w:t>
            </w:r>
            <w:proofErr w:type="spellEnd"/>
          </w:p>
          <w:p w:rsidR="004001EE" w:rsidRDefault="004001EE" w:rsidP="004001EE">
            <w:proofErr w:type="spellStart"/>
            <w:r>
              <w:rPr>
                <w:rFonts w:hint="eastAsia"/>
              </w:rPr>
              <w:t>名称</w:t>
            </w:r>
            <w:proofErr w:type="spellEnd"/>
          </w:p>
        </w:tc>
        <w:tc>
          <w:tcPr>
            <w:tcW w:w="8063" w:type="dxa"/>
            <w:gridSpan w:val="5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中文</w:t>
            </w:r>
            <w:proofErr w:type="spellEnd"/>
            <w:r>
              <w:rPr>
                <w:rFonts w:hint="eastAsia"/>
              </w:rPr>
              <w:t>：</w:t>
            </w:r>
          </w:p>
        </w:tc>
      </w:tr>
      <w:tr w:rsidR="004001EE" w:rsidTr="00976314">
        <w:trPr>
          <w:cantSplit/>
          <w:trHeight w:val="460"/>
        </w:trPr>
        <w:tc>
          <w:tcPr>
            <w:tcW w:w="1585" w:type="dxa"/>
            <w:vMerge/>
            <w:vAlign w:val="center"/>
          </w:tcPr>
          <w:p w:rsidR="004001EE" w:rsidRDefault="004001EE" w:rsidP="004001EE"/>
        </w:tc>
        <w:tc>
          <w:tcPr>
            <w:tcW w:w="8063" w:type="dxa"/>
            <w:gridSpan w:val="5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英文</w:t>
            </w:r>
            <w:proofErr w:type="spellEnd"/>
            <w:r>
              <w:rPr>
                <w:rFonts w:hint="eastAsia"/>
              </w:rPr>
              <w:t>：</w:t>
            </w:r>
          </w:p>
        </w:tc>
      </w:tr>
      <w:tr w:rsidR="004001EE" w:rsidTr="00976314">
        <w:trPr>
          <w:cantSplit/>
          <w:trHeight w:val="466"/>
        </w:trPr>
        <w:tc>
          <w:tcPr>
            <w:tcW w:w="1585" w:type="dxa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通讯地址</w:t>
            </w:r>
            <w:proofErr w:type="spellEnd"/>
          </w:p>
        </w:tc>
        <w:tc>
          <w:tcPr>
            <w:tcW w:w="8063" w:type="dxa"/>
            <w:gridSpan w:val="5"/>
            <w:vAlign w:val="center"/>
          </w:tcPr>
          <w:p w:rsidR="004001EE" w:rsidRDefault="004001EE" w:rsidP="004001EE"/>
        </w:tc>
      </w:tr>
      <w:tr w:rsidR="004001EE" w:rsidTr="00976314">
        <w:trPr>
          <w:cantSplit/>
          <w:trHeight w:val="444"/>
        </w:trPr>
        <w:tc>
          <w:tcPr>
            <w:tcW w:w="1585" w:type="dxa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电话</w:t>
            </w:r>
            <w:proofErr w:type="spellEnd"/>
          </w:p>
        </w:tc>
        <w:tc>
          <w:tcPr>
            <w:tcW w:w="2490" w:type="dxa"/>
            <w:gridSpan w:val="2"/>
            <w:vAlign w:val="center"/>
          </w:tcPr>
          <w:p w:rsidR="004001EE" w:rsidRDefault="004001EE" w:rsidP="004001EE"/>
        </w:tc>
        <w:tc>
          <w:tcPr>
            <w:tcW w:w="2873" w:type="dxa"/>
            <w:gridSpan w:val="2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传真</w:t>
            </w:r>
            <w:proofErr w:type="spellEnd"/>
            <w:r>
              <w:rPr>
                <w:rFonts w:hint="eastAsia"/>
              </w:rPr>
              <w:t>:</w:t>
            </w:r>
          </w:p>
        </w:tc>
        <w:tc>
          <w:tcPr>
            <w:tcW w:w="2700" w:type="dxa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邮编</w:t>
            </w:r>
            <w:proofErr w:type="spellEnd"/>
            <w:r>
              <w:rPr>
                <w:rFonts w:hint="eastAsia"/>
              </w:rPr>
              <w:t>:</w:t>
            </w:r>
          </w:p>
        </w:tc>
      </w:tr>
      <w:tr w:rsidR="004001EE" w:rsidTr="00976314">
        <w:trPr>
          <w:cantSplit/>
          <w:trHeight w:val="463"/>
        </w:trPr>
        <w:tc>
          <w:tcPr>
            <w:tcW w:w="1585" w:type="dxa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法人代表</w:t>
            </w:r>
            <w:proofErr w:type="spellEnd"/>
          </w:p>
        </w:tc>
        <w:tc>
          <w:tcPr>
            <w:tcW w:w="2490" w:type="dxa"/>
            <w:gridSpan w:val="2"/>
            <w:vAlign w:val="center"/>
          </w:tcPr>
          <w:p w:rsidR="004001EE" w:rsidRDefault="004001EE" w:rsidP="004001EE"/>
        </w:tc>
        <w:tc>
          <w:tcPr>
            <w:tcW w:w="2873" w:type="dxa"/>
            <w:gridSpan w:val="2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展会负责人</w:t>
            </w:r>
            <w:proofErr w:type="spellEnd"/>
            <w:r>
              <w:rPr>
                <w:rFonts w:hint="eastAsia"/>
              </w:rPr>
              <w:t>:</w:t>
            </w:r>
          </w:p>
        </w:tc>
        <w:tc>
          <w:tcPr>
            <w:tcW w:w="2700" w:type="dxa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职务</w:t>
            </w:r>
            <w:proofErr w:type="spellEnd"/>
            <w:r>
              <w:rPr>
                <w:rFonts w:hint="eastAsia"/>
              </w:rPr>
              <w:t>:</w:t>
            </w:r>
          </w:p>
        </w:tc>
      </w:tr>
      <w:tr w:rsidR="004001EE" w:rsidTr="00976314">
        <w:trPr>
          <w:cantSplit/>
          <w:trHeight w:val="404"/>
        </w:trPr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网址</w:t>
            </w:r>
            <w:proofErr w:type="spellEnd"/>
          </w:p>
        </w:tc>
        <w:tc>
          <w:tcPr>
            <w:tcW w:w="3210" w:type="dxa"/>
            <w:gridSpan w:val="3"/>
            <w:tcBorders>
              <w:bottom w:val="single" w:sz="4" w:space="0" w:color="auto"/>
            </w:tcBorders>
            <w:vAlign w:val="center"/>
          </w:tcPr>
          <w:p w:rsidR="004001EE" w:rsidRDefault="004001EE" w:rsidP="004001EE"/>
        </w:tc>
        <w:tc>
          <w:tcPr>
            <w:tcW w:w="4853" w:type="dxa"/>
            <w:gridSpan w:val="2"/>
            <w:tcBorders>
              <w:bottom w:val="single" w:sz="4" w:space="0" w:color="auto"/>
            </w:tcBorders>
            <w:vAlign w:val="center"/>
          </w:tcPr>
          <w:p w:rsidR="004001EE" w:rsidRDefault="004001EE" w:rsidP="004001EE">
            <w:r>
              <w:rPr>
                <w:rFonts w:hint="eastAsia"/>
              </w:rPr>
              <w:t>E-mail:</w:t>
            </w:r>
          </w:p>
        </w:tc>
      </w:tr>
      <w:tr w:rsidR="004001EE" w:rsidTr="00976314">
        <w:trPr>
          <w:cantSplit/>
          <w:trHeight w:val="465"/>
        </w:trPr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主要产品</w:t>
            </w:r>
            <w:proofErr w:type="spellEnd"/>
          </w:p>
        </w:tc>
        <w:tc>
          <w:tcPr>
            <w:tcW w:w="8063" w:type="dxa"/>
            <w:gridSpan w:val="5"/>
            <w:tcBorders>
              <w:bottom w:val="single" w:sz="4" w:space="0" w:color="auto"/>
            </w:tcBorders>
            <w:vAlign w:val="center"/>
          </w:tcPr>
          <w:p w:rsidR="004001EE" w:rsidRDefault="004001EE" w:rsidP="004001EE"/>
        </w:tc>
      </w:tr>
      <w:tr w:rsidR="004001EE" w:rsidTr="00976314">
        <w:trPr>
          <w:cantSplit/>
          <w:trHeight w:val="465"/>
        </w:trPr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楣板</w:t>
            </w:r>
            <w:proofErr w:type="spellEnd"/>
          </w:p>
        </w:tc>
        <w:tc>
          <w:tcPr>
            <w:tcW w:w="8063" w:type="dxa"/>
            <w:gridSpan w:val="5"/>
            <w:tcBorders>
              <w:bottom w:val="single" w:sz="4" w:space="0" w:color="auto"/>
            </w:tcBorders>
            <w:vAlign w:val="center"/>
          </w:tcPr>
          <w:p w:rsidR="004001EE" w:rsidRDefault="004001EE" w:rsidP="004001EE"/>
        </w:tc>
      </w:tr>
      <w:tr w:rsidR="004001EE" w:rsidTr="00976314">
        <w:trPr>
          <w:cantSplit/>
          <w:trHeight w:val="1391"/>
        </w:trPr>
        <w:tc>
          <w:tcPr>
            <w:tcW w:w="9648" w:type="dxa"/>
            <w:gridSpan w:val="6"/>
            <w:tcBorders>
              <w:bottom w:val="single" w:sz="4" w:space="0" w:color="auto"/>
            </w:tcBorders>
            <w:vAlign w:val="center"/>
          </w:tcPr>
          <w:p w:rsidR="004001EE" w:rsidRDefault="004001EE" w:rsidP="004001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租用：■标准展位：</w:t>
            </w:r>
            <w:r>
              <w:rPr>
                <w:rFonts w:hint="eastAsia"/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×</w:t>
            </w:r>
            <w:r>
              <w:rPr>
                <w:rFonts w:hint="eastAsia"/>
                <w:lang w:eastAsia="zh-CN"/>
              </w:rPr>
              <w:t>m=m</w:t>
            </w:r>
            <w:r>
              <w:rPr>
                <w:rFonts w:hint="eastAsia"/>
                <w:vertAlign w:val="super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展费</w:t>
            </w:r>
            <w:r w:rsidR="00386138">
              <w:rPr>
                <w:rFonts w:hint="eastAsia"/>
                <w:lang w:eastAsia="zh-CN"/>
              </w:rPr>
              <w:t xml:space="preserve"> /  </w:t>
            </w:r>
            <w:r>
              <w:rPr>
                <w:rFonts w:hint="eastAsia"/>
                <w:lang w:eastAsia="zh-CN"/>
              </w:rPr>
              <w:t>■室内光地：</w:t>
            </w:r>
            <w:r>
              <w:rPr>
                <w:rFonts w:hint="eastAsia"/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×</w:t>
            </w:r>
            <w:r>
              <w:rPr>
                <w:rFonts w:hint="eastAsia"/>
                <w:lang w:eastAsia="zh-CN"/>
              </w:rPr>
              <w:t>m=m</w:t>
            </w:r>
            <w:r>
              <w:rPr>
                <w:rFonts w:hint="eastAsia"/>
                <w:vertAlign w:val="super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展费</w:t>
            </w:r>
          </w:p>
          <w:p w:rsidR="004001EE" w:rsidRPr="00AF53C2" w:rsidRDefault="004001EE" w:rsidP="004001EE">
            <w:pPr>
              <w:rPr>
                <w:lang w:eastAsia="zh-CN"/>
              </w:rPr>
            </w:pPr>
            <w:r w:rsidRPr="00AF53C2">
              <w:rPr>
                <w:rFonts w:hint="eastAsia"/>
                <w:lang w:eastAsia="zh-CN"/>
              </w:rPr>
              <w:t>摆放宣传材料：</w:t>
            </w:r>
          </w:p>
          <w:p w:rsidR="004001EE" w:rsidRDefault="004001EE" w:rsidP="004001EE">
            <w:pPr>
              <w:rPr>
                <w:lang w:eastAsia="zh-CN"/>
              </w:rPr>
            </w:pPr>
            <w:r w:rsidRPr="00AF53C2">
              <w:rPr>
                <w:rFonts w:hint="eastAsia"/>
                <w:lang w:eastAsia="zh-CN"/>
              </w:rPr>
              <w:t>参会注册名额：</w:t>
            </w:r>
          </w:p>
        </w:tc>
      </w:tr>
      <w:tr w:rsidR="004001EE" w:rsidTr="00976314">
        <w:trPr>
          <w:trHeight w:val="402"/>
        </w:trPr>
        <w:tc>
          <w:tcPr>
            <w:tcW w:w="1585" w:type="dxa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费用总额</w:t>
            </w:r>
            <w:proofErr w:type="spellEnd"/>
          </w:p>
        </w:tc>
        <w:tc>
          <w:tcPr>
            <w:tcW w:w="8063" w:type="dxa"/>
            <w:gridSpan w:val="5"/>
            <w:vAlign w:val="center"/>
          </w:tcPr>
          <w:p w:rsidR="004001EE" w:rsidRDefault="004001EE" w:rsidP="004001EE">
            <w:pPr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>（大写）</w:t>
            </w:r>
            <w:r w:rsidR="00FD70E2">
              <w:rPr>
                <w:rFonts w:hint="eastAsia"/>
                <w:lang w:eastAsia="zh-CN"/>
              </w:rPr>
              <w:t xml:space="preserve">                              </w:t>
            </w:r>
            <w:r>
              <w:rPr>
                <w:rFonts w:hint="eastAsia"/>
                <w:lang w:eastAsia="zh-CN"/>
              </w:rPr>
              <w:t>（小写）￥：</w:t>
            </w:r>
          </w:p>
        </w:tc>
      </w:tr>
      <w:tr w:rsidR="004001EE" w:rsidTr="00976314">
        <w:trPr>
          <w:cantSplit/>
          <w:trHeight w:val="416"/>
        </w:trPr>
        <w:tc>
          <w:tcPr>
            <w:tcW w:w="1585" w:type="dxa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汇款日期</w:t>
            </w:r>
            <w:proofErr w:type="spellEnd"/>
          </w:p>
        </w:tc>
        <w:tc>
          <w:tcPr>
            <w:tcW w:w="8063" w:type="dxa"/>
            <w:gridSpan w:val="5"/>
            <w:vAlign w:val="center"/>
          </w:tcPr>
          <w:p w:rsidR="004001EE" w:rsidRDefault="004001EE" w:rsidP="004001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以上款项将于</w:t>
            </w:r>
            <w:r>
              <w:rPr>
                <w:rFonts w:hint="eastAsia"/>
                <w:lang w:eastAsia="zh-CN"/>
              </w:rPr>
              <w:t>_______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____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____</w:t>
            </w:r>
            <w:r>
              <w:rPr>
                <w:rFonts w:hint="eastAsia"/>
                <w:lang w:eastAsia="zh-CN"/>
              </w:rPr>
              <w:t>日前汇出</w:t>
            </w:r>
          </w:p>
        </w:tc>
      </w:tr>
      <w:tr w:rsidR="004001EE" w:rsidTr="00976314">
        <w:trPr>
          <w:trHeight w:val="364"/>
        </w:trPr>
        <w:tc>
          <w:tcPr>
            <w:tcW w:w="3225" w:type="dxa"/>
            <w:gridSpan w:val="2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收款单位</w:t>
            </w:r>
            <w:proofErr w:type="spellEnd"/>
          </w:p>
        </w:tc>
        <w:tc>
          <w:tcPr>
            <w:tcW w:w="6423" w:type="dxa"/>
            <w:gridSpan w:val="4"/>
            <w:vAlign w:val="center"/>
          </w:tcPr>
          <w:p w:rsidR="004001EE" w:rsidRDefault="004001EE" w:rsidP="004001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全国医药技术市场协会</w:t>
            </w:r>
          </w:p>
        </w:tc>
      </w:tr>
      <w:tr w:rsidR="004001EE" w:rsidTr="00976314">
        <w:trPr>
          <w:trHeight w:val="390"/>
        </w:trPr>
        <w:tc>
          <w:tcPr>
            <w:tcW w:w="3225" w:type="dxa"/>
            <w:gridSpan w:val="2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开户行</w:t>
            </w:r>
            <w:proofErr w:type="spellEnd"/>
          </w:p>
        </w:tc>
        <w:tc>
          <w:tcPr>
            <w:tcW w:w="6423" w:type="dxa"/>
            <w:gridSpan w:val="4"/>
            <w:vAlign w:val="center"/>
          </w:tcPr>
          <w:p w:rsidR="004001EE" w:rsidRDefault="004001EE" w:rsidP="004001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建行北京市展览路支行</w:t>
            </w:r>
          </w:p>
        </w:tc>
      </w:tr>
      <w:tr w:rsidR="004001EE" w:rsidTr="00976314">
        <w:trPr>
          <w:trHeight w:val="416"/>
        </w:trPr>
        <w:tc>
          <w:tcPr>
            <w:tcW w:w="3225" w:type="dxa"/>
            <w:gridSpan w:val="2"/>
            <w:vAlign w:val="center"/>
          </w:tcPr>
          <w:p w:rsidR="004001EE" w:rsidRDefault="004001EE" w:rsidP="004001EE">
            <w:proofErr w:type="spellStart"/>
            <w:r>
              <w:rPr>
                <w:rFonts w:hint="eastAsia"/>
              </w:rPr>
              <w:t>账号</w:t>
            </w:r>
            <w:proofErr w:type="spellEnd"/>
          </w:p>
        </w:tc>
        <w:tc>
          <w:tcPr>
            <w:tcW w:w="6423" w:type="dxa"/>
            <w:gridSpan w:val="4"/>
            <w:vAlign w:val="center"/>
          </w:tcPr>
          <w:p w:rsidR="004001EE" w:rsidRDefault="004001EE" w:rsidP="004001EE">
            <w:r>
              <w:rPr>
                <w:rFonts w:hint="eastAsia"/>
              </w:rPr>
              <w:t>11001016700056021928</w:t>
            </w:r>
          </w:p>
        </w:tc>
      </w:tr>
      <w:tr w:rsidR="004001EE" w:rsidTr="00976314">
        <w:trPr>
          <w:trHeight w:val="1874"/>
        </w:trPr>
        <w:tc>
          <w:tcPr>
            <w:tcW w:w="9648" w:type="dxa"/>
            <w:gridSpan w:val="6"/>
            <w:tcBorders>
              <w:bottom w:val="single" w:sz="4" w:space="0" w:color="auto"/>
            </w:tcBorders>
            <w:vAlign w:val="center"/>
          </w:tcPr>
          <w:p w:rsidR="00FD70E2" w:rsidRDefault="004001EE" w:rsidP="004001E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备忘录：</w:t>
            </w:r>
          </w:p>
          <w:p w:rsidR="004001EE" w:rsidRDefault="004001EE" w:rsidP="004001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、展台位置分配原则：先申请、先付款、先安排。</w:t>
            </w:r>
          </w:p>
          <w:p w:rsidR="004001EE" w:rsidRDefault="004001EE" w:rsidP="004001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、企业报名后须于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日内将参展费用汇入指定</w:t>
            </w:r>
            <w:proofErr w:type="gramStart"/>
            <w:r>
              <w:rPr>
                <w:rFonts w:hint="eastAsia"/>
                <w:lang w:eastAsia="zh-CN"/>
              </w:rPr>
              <w:t>帐户</w:t>
            </w:r>
            <w:proofErr w:type="gramEnd"/>
            <w:r>
              <w:rPr>
                <w:rFonts w:hint="eastAsia"/>
                <w:lang w:eastAsia="zh-CN"/>
              </w:rPr>
              <w:t>。</w:t>
            </w:r>
          </w:p>
          <w:p w:rsidR="004001EE" w:rsidRDefault="004001EE" w:rsidP="004001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、为服从总体布局，承办单位有权在必要时对个别展位位置进行调整。</w:t>
            </w:r>
          </w:p>
          <w:p w:rsidR="004001EE" w:rsidRDefault="004001EE" w:rsidP="004001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、除非申请单位不获主办单位接纳，否则已交展位费概不退还。</w:t>
            </w:r>
          </w:p>
          <w:p w:rsidR="004001EE" w:rsidRDefault="004001EE" w:rsidP="004001EE">
            <w:pPr>
              <w:rPr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、凡演示设备需水、动力电、压缩空气的单位，须</w:t>
            </w:r>
            <w:proofErr w:type="gramStart"/>
            <w:r>
              <w:rPr>
                <w:rFonts w:hint="eastAsia"/>
                <w:lang w:eastAsia="zh-CN"/>
              </w:rPr>
              <w:t>于展前</w:t>
            </w:r>
            <w:proofErr w:type="gramEnd"/>
            <w:r>
              <w:rPr>
                <w:rFonts w:hint="eastAsia"/>
                <w:lang w:eastAsia="zh-CN"/>
              </w:rPr>
              <w:t>一个月申请。</w:t>
            </w:r>
          </w:p>
        </w:tc>
      </w:tr>
    </w:tbl>
    <w:p w:rsidR="004001EE" w:rsidRDefault="004001EE" w:rsidP="004001EE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参展赞助联系人：</w:t>
      </w:r>
    </w:p>
    <w:p w:rsidR="004001EE" w:rsidRDefault="005B58B1" w:rsidP="004001EE">
      <w:pPr>
        <w:spacing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r w:rsidRPr="005B58B1">
        <w:rPr>
          <w:rFonts w:ascii="仿宋" w:eastAsia="仿宋" w:hAnsi="仿宋" w:cs="仿宋"/>
          <w:b/>
          <w:bCs/>
          <w:noProof/>
          <w:sz w:val="28"/>
          <w:szCs w:val="28"/>
          <w:lang w:eastAsia="zh-CN"/>
        </w:rPr>
        <w:pict>
          <v:line id="直接连接符 1" o:spid="_x0000_s1026" style="position:absolute;z-index:251658240;visibility:visible" from="224.6pt,-1.7pt" to="225.3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uiLwIAADYEAAAOAAAAZHJzL2Uyb0RvYy54bWysU02O0zAU3iNxByv7Nj+0Qxs1HaGkZTNA&#10;pRkO4NpOY+HYlu02rRBX4AJIs4MVS/bchuEYPLtpobBBiCwc2+/583vf93l2vW8F2jFjuZJFlA6T&#10;CDFJFOVyU0Sv75aDSYSsw5JioSQrogOz0fX88aNZp3OWqUYJygwCEGnzThdR45zO49iShrXYDpVm&#10;EoK1Mi12sDSbmBrcAXor4ixJruJOGaqNIsxa2K2OwWge8OuaEfeqri1zSBQR1ObCaMK49mM8n+F8&#10;Y7BuOOnLwP9QRYu5hEvPUBV2GG0N/wOq5cQoq2o3JKqNVV1zwkIP0E2a/NbNbYM1C70AOVafabL/&#10;D5a83K0M4hS0i5DELUj08OHLt/cfv3+9h/Hh8yeUepI6bXPILeXK+DbJXt7qG0XeWCRV2WC5YaHY&#10;u4MGhHAivjjiF1bDVevuhaKQg7dOBcb2tWk9JHCB9kGYw1kYtneIwOZ0nI0jRCCQTtIsmwbdYpyf&#10;zmpj3XOmWuQnRSS49LThHO9urIPqIfWU4relWnIhgvRCoq7H9xGrBKc+GBZmsy6FQTvszRM+TwWA&#10;XaQZtZU0gDUM00U/d5iL4xzyhfR40A2U08+O7ng7TaaLyWIyGoyyq8VglFTV4NmyHA2ulunTcfWk&#10;Kssqfed7SUd5wyll0ld3cmo6+jsn9G/m6LGzV880xJfooUUo9vQPRQc5vYJHL6wVPayMZ8MrC+YM&#10;yf1D8u7/dR2yfj73+Q8AAAD//wMAUEsDBBQABgAIAAAAIQDawmMr3wAAAAoBAAAPAAAAZHJzL2Rv&#10;d25yZXYueG1sTI/BTsMwEETvSPyDtUhcqtbGDVBCNhUCcuNCAXHdxksSEdtp7LaBr8ec4Liap5m3&#10;xXqyvTjwGDrvEC4WCgS72pvONQivL9V8BSJEcoZ67xjhiwOsy9OTgnLjj+6ZD5vYiFTiQk4IbYxD&#10;LmWoW7YUFn5gl7IPP1qK6RwbaUY6pnLbS63UlbTUubTQ0sD3Ldefm71FCNUb76rvWT1T78vGs949&#10;PD0S4vnZdHcLIvIU/2D41U/qUCanrd87E0SPkGU3OqEI82UGIgHZpboGsUXQK61AloX8/0L5AwAA&#10;//8DAFBLAQItABQABgAIAAAAIQC2gziS/gAAAOEBAAATAAAAAAAAAAAAAAAAAAAAAABbQ29udGVu&#10;dF9UeXBlc10ueG1sUEsBAi0AFAAGAAgAAAAhADj9If/WAAAAlAEAAAsAAAAAAAAAAAAAAAAALwEA&#10;AF9yZWxzLy5yZWxzUEsBAi0AFAAGAAgAAAAhAEbMa6IvAgAANgQAAA4AAAAAAAAAAAAAAAAALgIA&#10;AGRycy9lMm9Eb2MueG1sUEsBAi0AFAAGAAgAAAAhANrCYyvfAAAACgEAAA8AAAAAAAAAAAAAAAAA&#10;iQQAAGRycy9kb3ducmV2LnhtbFBLBQYAAAAABAAEAPMAAACVBQAAAAA=&#10;"/>
        </w:pict>
      </w:r>
    </w:p>
    <w:p w:rsidR="004001EE" w:rsidRDefault="004001EE" w:rsidP="004001EE">
      <w:pPr>
        <w:spacing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罗老师邮箱：</w:t>
      </w:r>
      <w:r w:rsidRPr="004001EE">
        <w:rPr>
          <w:rFonts w:hint="eastAsia"/>
          <w:lang w:eastAsia="zh-CN"/>
        </w:rPr>
        <w:t>1610299936</w:t>
      </w:r>
      <w:hyperlink r:id="rId6" w:history="1">
        <w:r w:rsidRPr="004001EE">
          <w:rPr>
            <w:rFonts w:hint="eastAsia"/>
            <w:lang w:eastAsia="zh-CN"/>
          </w:rPr>
          <w:t>@qq.com</w:t>
        </w:r>
      </w:hyperlink>
      <w:r w:rsidRPr="004001EE"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参展单位：（公章）</w:t>
      </w:r>
    </w:p>
    <w:p w:rsidR="004001EE" w:rsidRDefault="004001EE" w:rsidP="004001EE">
      <w:pPr>
        <w:spacing w:line="360" w:lineRule="auto"/>
        <w:rPr>
          <w:rFonts w:ascii="仿宋" w:eastAsia="仿宋" w:hAnsi="仿宋" w:cs="仿宋"/>
          <w:sz w:val="28"/>
          <w:szCs w:val="28"/>
          <w:lang w:eastAsia="zh-CN"/>
        </w:rPr>
      </w:pPr>
    </w:p>
    <w:p w:rsidR="004001EE" w:rsidRDefault="004001EE" w:rsidP="004001EE">
      <w:pPr>
        <w:spacing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电话：18010381638                   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负责人：（签字）</w:t>
      </w:r>
    </w:p>
    <w:p w:rsidR="004001EE" w:rsidRDefault="004001EE" w:rsidP="004001EE">
      <w:pPr>
        <w:pStyle w:val="2"/>
        <w:tabs>
          <w:tab w:val="left" w:pos="5865"/>
        </w:tabs>
        <w:spacing w:before="50" w:after="0"/>
        <w:ind w:leftChars="0" w:left="0" w:firstLineChars="1200" w:firstLine="2891"/>
        <w:rPr>
          <w:rFonts w:ascii="仿宋" w:eastAsia="仿宋" w:hAnsi="仿宋" w:cs="仿宋"/>
          <w:b/>
          <w:bCs/>
          <w:sz w:val="24"/>
        </w:rPr>
      </w:pPr>
    </w:p>
    <w:p w:rsidR="004001EE" w:rsidRPr="007927A1" w:rsidRDefault="004001EE" w:rsidP="004001EE">
      <w:pPr>
        <w:spacing w:line="360" w:lineRule="auto"/>
        <w:rPr>
          <w:rFonts w:ascii="黑体" w:eastAsia="黑体" w:hAnsi="黑体" w:cs="仿宋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 xml:space="preserve">        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2021年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sectPr w:rsidR="004001EE" w:rsidRPr="007927A1" w:rsidSect="004001EE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D1" w:rsidRDefault="002958D1" w:rsidP="003565CA">
      <w:r>
        <w:separator/>
      </w:r>
    </w:p>
  </w:endnote>
  <w:endnote w:type="continuationSeparator" w:id="0">
    <w:p w:rsidR="002958D1" w:rsidRDefault="002958D1" w:rsidP="0035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D1" w:rsidRDefault="002958D1" w:rsidP="003565CA">
      <w:r>
        <w:separator/>
      </w:r>
    </w:p>
  </w:footnote>
  <w:footnote w:type="continuationSeparator" w:id="0">
    <w:p w:rsidR="002958D1" w:rsidRDefault="002958D1" w:rsidP="00356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986"/>
    <w:rsid w:val="00011E8B"/>
    <w:rsid w:val="001E7986"/>
    <w:rsid w:val="002958D1"/>
    <w:rsid w:val="003565CA"/>
    <w:rsid w:val="00386138"/>
    <w:rsid w:val="004001EE"/>
    <w:rsid w:val="00413A62"/>
    <w:rsid w:val="005B58B1"/>
    <w:rsid w:val="0066651C"/>
    <w:rsid w:val="007863A4"/>
    <w:rsid w:val="007927A1"/>
    <w:rsid w:val="00AF53C2"/>
    <w:rsid w:val="00FD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86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E79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798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2">
    <w:name w:val="List Continue 2"/>
    <w:basedOn w:val="a"/>
    <w:qFormat/>
    <w:rsid w:val="004001EE"/>
    <w:pPr>
      <w:widowControl w:val="0"/>
      <w:spacing w:after="120"/>
      <w:ind w:leftChars="400" w:left="400"/>
      <w:jc w:val="both"/>
    </w:pPr>
    <w:rPr>
      <w:kern w:val="2"/>
      <w:sz w:val="21"/>
      <w:lang w:eastAsia="zh-CN"/>
    </w:rPr>
  </w:style>
  <w:style w:type="paragraph" w:styleId="a5">
    <w:name w:val="header"/>
    <w:basedOn w:val="a"/>
    <w:link w:val="Char"/>
    <w:uiPriority w:val="99"/>
    <w:unhideWhenUsed/>
    <w:rsid w:val="0035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65CA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3565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65CA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86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E79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798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2">
    <w:name w:val="List Continue 2"/>
    <w:basedOn w:val="a"/>
    <w:qFormat/>
    <w:rsid w:val="004001EE"/>
    <w:pPr>
      <w:widowControl w:val="0"/>
      <w:spacing w:after="120"/>
      <w:ind w:leftChars="400" w:left="400"/>
      <w:jc w:val="both"/>
    </w:pPr>
    <w:rPr>
      <w:kern w:val="2"/>
      <w:sz w:val="21"/>
      <w:lang w:eastAsia="zh-CN"/>
    </w:rPr>
  </w:style>
  <w:style w:type="paragraph" w:styleId="a5">
    <w:name w:val="header"/>
    <w:basedOn w:val="a"/>
    <w:link w:val="Char"/>
    <w:uiPriority w:val="99"/>
    <w:unhideWhenUsed/>
    <w:rsid w:val="0035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65CA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3565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65CA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59579614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yyxh</dc:creator>
  <cp:lastModifiedBy>abc556677</cp:lastModifiedBy>
  <cp:revision>9</cp:revision>
  <dcterms:created xsi:type="dcterms:W3CDTF">2021-10-19T11:17:00Z</dcterms:created>
  <dcterms:modified xsi:type="dcterms:W3CDTF">2021-10-19T13:35:00Z</dcterms:modified>
</cp:coreProperties>
</file>